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D82" w:rsidRPr="003551E4" w:rsidRDefault="00D11D82" w:rsidP="00D11D82">
      <w:pPr>
        <w:jc w:val="center"/>
      </w:pPr>
      <w:r w:rsidRPr="00785791"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D82" w:rsidRPr="003551E4" w:rsidRDefault="00D11D82" w:rsidP="00D11D82">
      <w:pPr>
        <w:pStyle w:val="a3"/>
        <w:jc w:val="center"/>
        <w:rPr>
          <w:b/>
          <w:sz w:val="28"/>
          <w:szCs w:val="28"/>
        </w:rPr>
      </w:pPr>
      <w:r w:rsidRPr="003551E4">
        <w:rPr>
          <w:b/>
          <w:sz w:val="28"/>
          <w:szCs w:val="28"/>
        </w:rPr>
        <w:t>БУЧАНСЬКА     МІСЬКА      РАДА</w:t>
      </w:r>
    </w:p>
    <w:p w:rsidR="00D11D82" w:rsidRPr="003551E4" w:rsidRDefault="00D11D82" w:rsidP="00D11D82">
      <w:pPr>
        <w:pStyle w:val="2"/>
        <w:pBdr>
          <w:bottom w:val="single" w:sz="12" w:space="1" w:color="auto"/>
        </w:pBdr>
      </w:pPr>
      <w:r w:rsidRPr="003551E4">
        <w:t>КИЇВСЬКОЇ ОБЛАСТІ</w:t>
      </w:r>
    </w:p>
    <w:p w:rsidR="00D11D82" w:rsidRPr="003551E4" w:rsidRDefault="00D11D82" w:rsidP="00D11D82">
      <w:pPr>
        <w:pStyle w:val="3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3551E4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11D82" w:rsidRPr="00CA17C4" w:rsidRDefault="00D11D82" w:rsidP="00D11D82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CA17C4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CA17C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A17C4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11D82" w:rsidRPr="00041FC6" w:rsidRDefault="00D11D82" w:rsidP="00D11D82">
      <w:pPr>
        <w:rPr>
          <w:b/>
          <w:bCs/>
          <w:u w:val="single"/>
        </w:rPr>
      </w:pPr>
      <w:r w:rsidRPr="00CA17C4">
        <w:rPr>
          <w:b/>
          <w:bCs/>
          <w:u w:val="single"/>
        </w:rPr>
        <w:t xml:space="preserve">« </w:t>
      </w:r>
      <w:r w:rsidR="00041FC6">
        <w:rPr>
          <w:b/>
          <w:bCs/>
          <w:u w:val="single"/>
        </w:rPr>
        <w:t>16</w:t>
      </w:r>
      <w:r w:rsidRPr="00CA17C4">
        <w:rPr>
          <w:b/>
          <w:bCs/>
          <w:u w:val="single"/>
        </w:rPr>
        <w:t xml:space="preserve"> »</w:t>
      </w:r>
      <w:r w:rsidRPr="00CA17C4">
        <w:rPr>
          <w:b/>
          <w:bCs/>
        </w:rPr>
        <w:t xml:space="preserve">  </w:t>
      </w:r>
      <w:r w:rsidR="00041FC6">
        <w:rPr>
          <w:b/>
          <w:bCs/>
          <w:u w:val="single"/>
        </w:rPr>
        <w:t>березня</w:t>
      </w:r>
      <w:r w:rsidRPr="00D64E7A">
        <w:rPr>
          <w:b/>
          <w:bCs/>
        </w:rPr>
        <w:t xml:space="preserve">  202</w:t>
      </w:r>
      <w:r w:rsidR="00DE43C2">
        <w:rPr>
          <w:b/>
          <w:bCs/>
        </w:rPr>
        <w:t>1</w:t>
      </w:r>
      <w:r w:rsidRPr="00D64E7A">
        <w:rPr>
          <w:b/>
          <w:bCs/>
        </w:rPr>
        <w:t xml:space="preserve">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041FC6">
        <w:rPr>
          <w:b/>
          <w:bCs/>
        </w:rPr>
        <w:tab/>
      </w:r>
      <w:r w:rsidR="00041FC6">
        <w:rPr>
          <w:b/>
          <w:bCs/>
        </w:rPr>
        <w:tab/>
      </w:r>
      <w:r w:rsidR="00041FC6">
        <w:rPr>
          <w:b/>
          <w:bCs/>
        </w:rPr>
        <w:tab/>
      </w:r>
      <w:r w:rsidRPr="00785791">
        <w:rPr>
          <w:b/>
          <w:bCs/>
        </w:rPr>
        <w:t xml:space="preserve">№ </w:t>
      </w:r>
      <w:r>
        <w:rPr>
          <w:b/>
          <w:bCs/>
        </w:rPr>
        <w:t xml:space="preserve"> </w:t>
      </w:r>
      <w:r w:rsidR="00041FC6">
        <w:rPr>
          <w:b/>
          <w:bCs/>
          <w:u w:val="single"/>
        </w:rPr>
        <w:t>_</w:t>
      </w:r>
      <w:r w:rsidR="008E06A1">
        <w:rPr>
          <w:b/>
          <w:bCs/>
          <w:u w:val="single"/>
        </w:rPr>
        <w:t>151</w:t>
      </w:r>
      <w:r w:rsidR="00041FC6">
        <w:rPr>
          <w:b/>
          <w:bCs/>
          <w:u w:val="single"/>
        </w:rPr>
        <w:t>__</w:t>
      </w:r>
    </w:p>
    <w:p w:rsidR="00D11D82" w:rsidRDefault="006E373A" w:rsidP="00D11D82">
      <w:pPr>
        <w:rPr>
          <w:b/>
          <w:bCs/>
        </w:rPr>
      </w:pPr>
      <w:r>
        <w:rPr>
          <w:b/>
          <w:bCs/>
        </w:rPr>
        <w:t xml:space="preserve">    </w:t>
      </w:r>
    </w:p>
    <w:p w:rsidR="00D11D82" w:rsidRPr="00167045" w:rsidRDefault="00D11D82" w:rsidP="00D11D82">
      <w:pPr>
        <w:rPr>
          <w:b/>
          <w:bCs/>
          <w:sz w:val="6"/>
          <w:szCs w:val="6"/>
        </w:rPr>
      </w:pPr>
    </w:p>
    <w:p w:rsidR="00D11D82" w:rsidRDefault="00D11D82" w:rsidP="00D11D82">
      <w:pPr>
        <w:contextualSpacing/>
        <w:rPr>
          <w:b/>
        </w:rPr>
      </w:pPr>
      <w:bookmarkStart w:id="0" w:name="_Hlk66276884"/>
      <w:r w:rsidRPr="00771AE3">
        <w:rPr>
          <w:b/>
        </w:rPr>
        <w:t xml:space="preserve">Про внесення змін до рішення виконавчого </w:t>
      </w:r>
    </w:p>
    <w:p w:rsidR="00D11D82" w:rsidRDefault="00D11D82" w:rsidP="00D11D82">
      <w:pPr>
        <w:contextualSpacing/>
        <w:rPr>
          <w:b/>
        </w:rPr>
      </w:pPr>
      <w:r w:rsidRPr="00771AE3">
        <w:rPr>
          <w:b/>
        </w:rPr>
        <w:t xml:space="preserve">комітету Бучанської міської ради від </w:t>
      </w:r>
      <w:r>
        <w:rPr>
          <w:b/>
        </w:rPr>
        <w:t>17.10.2017</w:t>
      </w:r>
      <w:r w:rsidRPr="00771AE3">
        <w:rPr>
          <w:b/>
        </w:rPr>
        <w:t xml:space="preserve"> </w:t>
      </w:r>
    </w:p>
    <w:p w:rsidR="00D11D82" w:rsidRPr="0093630F" w:rsidRDefault="00D11D82" w:rsidP="00D11D82">
      <w:pPr>
        <w:pStyle w:val="Iauiue"/>
        <w:ind w:right="141"/>
        <w:outlineLvl w:val="0"/>
        <w:rPr>
          <w:b/>
          <w:szCs w:val="24"/>
          <w:lang w:val="uk-UA"/>
        </w:rPr>
      </w:pPr>
      <w:r w:rsidRPr="00C02532">
        <w:rPr>
          <w:b/>
          <w:lang w:val="uk-UA"/>
        </w:rPr>
        <w:t>№ 595 «</w:t>
      </w:r>
      <w:r w:rsidRPr="0093630F">
        <w:rPr>
          <w:b/>
          <w:szCs w:val="24"/>
          <w:lang w:val="uk-UA"/>
        </w:rPr>
        <w:t>Про затвердження  розміру фактичних</w:t>
      </w:r>
    </w:p>
    <w:p w:rsidR="00D11D82" w:rsidRPr="0093630F" w:rsidRDefault="00D11D82" w:rsidP="00D11D82">
      <w:pPr>
        <w:pStyle w:val="Iauiue"/>
        <w:ind w:right="141"/>
        <w:outlineLvl w:val="0"/>
        <w:rPr>
          <w:b/>
          <w:szCs w:val="24"/>
          <w:lang w:val="uk-UA"/>
        </w:rPr>
      </w:pPr>
      <w:r w:rsidRPr="0093630F">
        <w:rPr>
          <w:b/>
          <w:szCs w:val="24"/>
          <w:lang w:val="uk-UA"/>
        </w:rPr>
        <w:t>витрат на копіювання або друк документів,</w:t>
      </w:r>
    </w:p>
    <w:p w:rsidR="00D11D82" w:rsidRPr="0093630F" w:rsidRDefault="00D11D82" w:rsidP="00D11D82">
      <w:pPr>
        <w:pStyle w:val="Iauiue"/>
        <w:ind w:right="141"/>
        <w:outlineLvl w:val="0"/>
        <w:rPr>
          <w:b/>
          <w:szCs w:val="24"/>
          <w:lang w:val="uk-UA"/>
        </w:rPr>
      </w:pPr>
      <w:r w:rsidRPr="0093630F">
        <w:rPr>
          <w:b/>
          <w:szCs w:val="24"/>
          <w:lang w:val="uk-UA"/>
        </w:rPr>
        <w:t>що нада</w:t>
      </w:r>
      <w:r>
        <w:rPr>
          <w:b/>
          <w:szCs w:val="24"/>
          <w:lang w:val="uk-UA"/>
        </w:rPr>
        <w:t>ються за запитами на інформацію</w:t>
      </w:r>
    </w:p>
    <w:p w:rsidR="00D11D82" w:rsidRDefault="00D11D82" w:rsidP="00D11D82">
      <w:pPr>
        <w:contextualSpacing/>
        <w:rPr>
          <w:b/>
        </w:rPr>
      </w:pPr>
      <w:r w:rsidRPr="0093630F">
        <w:rPr>
          <w:b/>
        </w:rPr>
        <w:t xml:space="preserve">та </w:t>
      </w:r>
      <w:r>
        <w:rPr>
          <w:b/>
        </w:rPr>
        <w:t>П</w:t>
      </w:r>
      <w:r w:rsidRPr="0093630F">
        <w:rPr>
          <w:b/>
        </w:rPr>
        <w:t xml:space="preserve">орядку </w:t>
      </w:r>
      <w:r>
        <w:rPr>
          <w:b/>
        </w:rPr>
        <w:t>їх відшкодування</w:t>
      </w:r>
      <w:r w:rsidRPr="00771AE3">
        <w:rPr>
          <w:b/>
        </w:rPr>
        <w:t xml:space="preserve">» </w:t>
      </w:r>
    </w:p>
    <w:bookmarkEnd w:id="0"/>
    <w:p w:rsidR="00D11D82" w:rsidRPr="00F01D22" w:rsidRDefault="00D11D82" w:rsidP="00D11D82">
      <w:pPr>
        <w:contextualSpacing/>
        <w:rPr>
          <w:b/>
          <w:sz w:val="10"/>
          <w:szCs w:val="10"/>
        </w:rPr>
      </w:pPr>
    </w:p>
    <w:p w:rsidR="00D11D82" w:rsidRPr="0081693E" w:rsidRDefault="00D11D82" w:rsidP="00D11D82">
      <w:pPr>
        <w:rPr>
          <w:b/>
          <w:sz w:val="6"/>
          <w:szCs w:val="6"/>
        </w:rPr>
      </w:pPr>
    </w:p>
    <w:p w:rsidR="00D11D82" w:rsidRDefault="00D11D82" w:rsidP="00D11D82">
      <w:pPr>
        <w:spacing w:line="276" w:lineRule="auto"/>
        <w:contextualSpacing/>
        <w:jc w:val="both"/>
      </w:pPr>
      <w:r w:rsidRPr="00136327">
        <w:rPr>
          <w:b/>
        </w:rPr>
        <w:tab/>
      </w:r>
      <w:r w:rsidRPr="0093630F">
        <w:t>З метою забезпечення виконання статті 21 Закону України «Про доступ до публічної інформації», враховуючи вимоги Постанови Кабінету Міністрів України від 13.07.2011 року № 740 «Про затвердження граничних норм витрат на копіювання або друк документів, що надаються за запитом на інформацію»</w:t>
      </w:r>
      <w:r w:rsidRPr="00136327">
        <w:t xml:space="preserve">, керуючись </w:t>
      </w:r>
      <w:r w:rsidR="00501338">
        <w:t>ст.52 З</w:t>
      </w:r>
      <w:r w:rsidRPr="00136327">
        <w:t>акон</w:t>
      </w:r>
      <w:r w:rsidR="00501338">
        <w:t xml:space="preserve">у </w:t>
      </w:r>
      <w:r w:rsidRPr="00136327">
        <w:t>України «Про місцеве самоврядування в Україні»,</w:t>
      </w:r>
    </w:p>
    <w:p w:rsidR="00D11D82" w:rsidRPr="00136327" w:rsidRDefault="00D11D82" w:rsidP="00D11D82">
      <w:pPr>
        <w:contextualSpacing/>
        <w:jc w:val="both"/>
      </w:pPr>
    </w:p>
    <w:p w:rsidR="00D11D82" w:rsidRPr="0081693E" w:rsidRDefault="00D11D82" w:rsidP="00D11D82">
      <w:pPr>
        <w:ind w:right="-142"/>
        <w:jc w:val="both"/>
        <w:rPr>
          <w:sz w:val="6"/>
          <w:szCs w:val="6"/>
        </w:rPr>
      </w:pPr>
    </w:p>
    <w:p w:rsidR="00D11D82" w:rsidRDefault="00D11D82" w:rsidP="00D11D82">
      <w:pPr>
        <w:jc w:val="both"/>
        <w:rPr>
          <w:b/>
        </w:rPr>
      </w:pPr>
      <w:r w:rsidRPr="003551E4">
        <w:rPr>
          <w:b/>
        </w:rPr>
        <w:t>ВИРІШИВ :</w:t>
      </w:r>
    </w:p>
    <w:p w:rsidR="00D11D82" w:rsidRDefault="00335C11" w:rsidP="00335C11">
      <w:pPr>
        <w:spacing w:line="276" w:lineRule="auto"/>
        <w:ind w:firstLine="360"/>
        <w:contextualSpacing/>
        <w:jc w:val="both"/>
      </w:pPr>
      <w:r>
        <w:t>1.</w:t>
      </w:r>
      <w:r w:rsidR="00D11D82" w:rsidRPr="000249A2">
        <w:t>Внести зміни до додатку 2 рішення виконавчого комітету Бучанської міської ради від 17.10.2017 № 595 «Про затвердження  розміру фактичних витрат на копіювання або друк документів,</w:t>
      </w:r>
      <w:r>
        <w:t xml:space="preserve"> </w:t>
      </w:r>
      <w:r w:rsidR="00D11D82" w:rsidRPr="000249A2">
        <w:t>що надаються за запитами на інформацію та Порядку їх відшкодування»</w:t>
      </w:r>
      <w:r w:rsidR="00D11D82">
        <w:t xml:space="preserve"> та викласти його в новій редакції (Додаток).</w:t>
      </w:r>
    </w:p>
    <w:p w:rsidR="00041FC6" w:rsidRPr="00041FC6" w:rsidRDefault="00041FC6" w:rsidP="005139EA">
      <w:pPr>
        <w:ind w:right="141" w:firstLine="360"/>
        <w:jc w:val="both"/>
        <w:outlineLvl w:val="0"/>
      </w:pPr>
      <w:r>
        <w:t>2.</w:t>
      </w:r>
      <w:r w:rsidR="00335C11">
        <w:t xml:space="preserve"> </w:t>
      </w:r>
      <w:r w:rsidRPr="00041FC6">
        <w:t>Визнати таким, що втратило чинність рішення виконавчого комітету Бучанської міської ради від 28.05.2020 р. №</w:t>
      </w:r>
      <w:r w:rsidR="00335C11">
        <w:t xml:space="preserve"> </w:t>
      </w:r>
      <w:r w:rsidRPr="00041FC6">
        <w:t>377 « Про внесення змін до рішення виконавчого комітету Бучанської міської ради від 17.10.2017 № 595 «Про затвердження  розміру фактичних</w:t>
      </w:r>
      <w:r w:rsidR="00FA0A4D">
        <w:t xml:space="preserve"> </w:t>
      </w:r>
      <w:r w:rsidRPr="00041FC6">
        <w:t xml:space="preserve">витрат на копіювання або друк документів, що надаються за запитами на інформацію та Порядку їх відшкодування». </w:t>
      </w:r>
    </w:p>
    <w:p w:rsidR="00CA36DA" w:rsidRDefault="00041FC6" w:rsidP="00CA36DA">
      <w:pPr>
        <w:spacing w:line="276" w:lineRule="auto"/>
        <w:ind w:firstLine="360"/>
        <w:contextualSpacing/>
        <w:jc w:val="both"/>
      </w:pPr>
      <w:r>
        <w:t>3.</w:t>
      </w:r>
      <w:r w:rsidR="00335C11">
        <w:t xml:space="preserve"> </w:t>
      </w:r>
      <w:r w:rsidR="00D11D82">
        <w:t>Контроль за виконанням даного рішення покласти на керуючого справами</w:t>
      </w:r>
      <w:r w:rsidR="00CA36DA">
        <w:t xml:space="preserve">                      </w:t>
      </w:r>
      <w:proofErr w:type="spellStart"/>
      <w:r w:rsidR="00CA36DA">
        <w:t>Гапченка</w:t>
      </w:r>
      <w:proofErr w:type="spellEnd"/>
      <w:r w:rsidR="00CA36DA">
        <w:t xml:space="preserve"> Д.О.</w:t>
      </w:r>
    </w:p>
    <w:p w:rsidR="00D11D82" w:rsidRDefault="00D11D82" w:rsidP="00D11D82">
      <w:pPr>
        <w:ind w:left="360" w:right="142"/>
        <w:jc w:val="center"/>
        <w:rPr>
          <w:b/>
        </w:rPr>
      </w:pPr>
    </w:p>
    <w:p w:rsidR="00D11D82" w:rsidRPr="00141F63" w:rsidRDefault="00D11D82" w:rsidP="00D11D82">
      <w:pPr>
        <w:jc w:val="both"/>
        <w:rPr>
          <w:b/>
        </w:rPr>
      </w:pPr>
    </w:p>
    <w:p w:rsidR="00D11D82" w:rsidRDefault="00041FC6" w:rsidP="00D11D82">
      <w:pPr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А.П.Федорук</w:t>
      </w:r>
      <w:proofErr w:type="spellEnd"/>
    </w:p>
    <w:p w:rsidR="00D11D82" w:rsidRDefault="00D11D82" w:rsidP="00D11D82">
      <w:pPr>
        <w:rPr>
          <w:b/>
        </w:rPr>
      </w:pPr>
    </w:p>
    <w:p w:rsidR="00041FC6" w:rsidRDefault="00041FC6" w:rsidP="00D11D82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041FC6" w:rsidRDefault="00041FC6" w:rsidP="00D11D82">
      <w:pPr>
        <w:rPr>
          <w:b/>
        </w:rPr>
      </w:pPr>
    </w:p>
    <w:p w:rsidR="00D11D82" w:rsidRPr="00141F63" w:rsidRDefault="00041FC6" w:rsidP="005323D3">
      <w:pPr>
        <w:rPr>
          <w:b/>
        </w:rPr>
      </w:pPr>
      <w:r>
        <w:rPr>
          <w:b/>
        </w:rPr>
        <w:t>Керуючий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Д.О.Гапченко</w:t>
      </w:r>
      <w:proofErr w:type="spellEnd"/>
    </w:p>
    <w:p w:rsidR="00041FC6" w:rsidRDefault="00041FC6" w:rsidP="005323D3">
      <w:pPr>
        <w:spacing w:after="240"/>
        <w:rPr>
          <w:b/>
        </w:rPr>
      </w:pPr>
      <w:r>
        <w:rPr>
          <w:b/>
        </w:rPr>
        <w:t>Начальник управління юридично – кадрової роботи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Л.В.Риженко</w:t>
      </w:r>
      <w:proofErr w:type="spellEnd"/>
    </w:p>
    <w:p w:rsidR="00D11D82" w:rsidRDefault="00041FC6" w:rsidP="00041FC6">
      <w:pPr>
        <w:rPr>
          <w:b/>
        </w:rPr>
      </w:pPr>
      <w:r>
        <w:rPr>
          <w:b/>
        </w:rPr>
        <w:t>Погоджено:</w:t>
      </w:r>
    </w:p>
    <w:p w:rsidR="00041FC6" w:rsidRDefault="00041FC6" w:rsidP="00041FC6">
      <w:pPr>
        <w:rPr>
          <w:b/>
        </w:rPr>
      </w:pPr>
      <w:r>
        <w:rPr>
          <w:b/>
        </w:rPr>
        <w:t>Начальник юридичного відділу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М.</w:t>
      </w:r>
      <w:r w:rsidR="005323D3">
        <w:rPr>
          <w:b/>
        </w:rPr>
        <w:t>С</w:t>
      </w:r>
      <w:r>
        <w:rPr>
          <w:b/>
        </w:rPr>
        <w:t>.Бєляков</w:t>
      </w:r>
      <w:proofErr w:type="spellEnd"/>
    </w:p>
    <w:p w:rsidR="005323D3" w:rsidRDefault="005323D3" w:rsidP="00041FC6">
      <w:pPr>
        <w:rPr>
          <w:b/>
        </w:rPr>
      </w:pPr>
    </w:p>
    <w:p w:rsidR="00041FC6" w:rsidRPr="00141F63" w:rsidRDefault="00041FC6" w:rsidP="00041FC6">
      <w:pPr>
        <w:rPr>
          <w:b/>
        </w:rPr>
      </w:pPr>
      <w:r>
        <w:rPr>
          <w:b/>
        </w:rPr>
        <w:t>Начальник відділу – головний бухгалтер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С.В.Якубенко</w:t>
      </w:r>
      <w:proofErr w:type="spellEnd"/>
    </w:p>
    <w:p w:rsidR="00D11D82" w:rsidRDefault="00D11D82" w:rsidP="00D11D82">
      <w:pPr>
        <w:jc w:val="both"/>
        <w:rPr>
          <w:b/>
        </w:rPr>
      </w:pPr>
      <w:r>
        <w:rPr>
          <w:b/>
        </w:rPr>
        <w:t>Подання:</w:t>
      </w:r>
    </w:p>
    <w:p w:rsidR="00041FC6" w:rsidRPr="00141F63" w:rsidRDefault="00041FC6" w:rsidP="00D11D82">
      <w:pPr>
        <w:jc w:val="both"/>
        <w:rPr>
          <w:b/>
        </w:rPr>
      </w:pPr>
      <w:r>
        <w:rPr>
          <w:b/>
        </w:rPr>
        <w:t>Начальник організаційно – документального забезпечення</w:t>
      </w:r>
      <w:r>
        <w:rPr>
          <w:b/>
        </w:rPr>
        <w:tab/>
      </w:r>
      <w:proofErr w:type="spellStart"/>
      <w:r>
        <w:rPr>
          <w:b/>
        </w:rPr>
        <w:t>Б.І.Савицька</w:t>
      </w:r>
      <w:proofErr w:type="spellEnd"/>
    </w:p>
    <w:p w:rsidR="005323D3" w:rsidRDefault="005323D3" w:rsidP="00D11D82">
      <w:pPr>
        <w:ind w:left="360" w:right="142"/>
        <w:jc w:val="right"/>
        <w:rPr>
          <w:b/>
        </w:rPr>
      </w:pPr>
    </w:p>
    <w:p w:rsidR="005323D3" w:rsidRDefault="005323D3" w:rsidP="00D11D82">
      <w:pPr>
        <w:ind w:left="360" w:right="142"/>
        <w:jc w:val="right"/>
        <w:rPr>
          <w:b/>
        </w:rPr>
      </w:pPr>
    </w:p>
    <w:p w:rsidR="00D11D82" w:rsidRDefault="00D11D82" w:rsidP="00D11D82">
      <w:pPr>
        <w:ind w:left="360" w:right="142"/>
        <w:jc w:val="right"/>
        <w:rPr>
          <w:b/>
        </w:rPr>
      </w:pPr>
      <w:r>
        <w:rPr>
          <w:b/>
        </w:rPr>
        <w:t xml:space="preserve">Додаток </w:t>
      </w:r>
    </w:p>
    <w:p w:rsidR="00D11D82" w:rsidRDefault="00D11D82" w:rsidP="00D11D82">
      <w:pPr>
        <w:ind w:left="360" w:right="142"/>
        <w:jc w:val="right"/>
        <w:rPr>
          <w:b/>
        </w:rPr>
      </w:pPr>
      <w:r>
        <w:rPr>
          <w:b/>
        </w:rPr>
        <w:t xml:space="preserve">до рішення виконавчого </w:t>
      </w:r>
    </w:p>
    <w:p w:rsidR="00D11D82" w:rsidRDefault="00D11D82" w:rsidP="00D11D82">
      <w:pPr>
        <w:ind w:left="360" w:right="142"/>
        <w:jc w:val="right"/>
        <w:rPr>
          <w:b/>
        </w:rPr>
      </w:pPr>
      <w:r>
        <w:rPr>
          <w:b/>
        </w:rPr>
        <w:t xml:space="preserve">комітету Бучанської міської ради </w:t>
      </w:r>
    </w:p>
    <w:p w:rsidR="00D11D82" w:rsidRPr="00CA17C4" w:rsidRDefault="00D11D82" w:rsidP="00041FC6">
      <w:pPr>
        <w:ind w:left="360" w:right="142"/>
        <w:jc w:val="center"/>
        <w:rPr>
          <w:b/>
          <w:u w:val="single"/>
        </w:rPr>
      </w:pPr>
      <w:r>
        <w:rPr>
          <w:b/>
        </w:rPr>
        <w:t xml:space="preserve">                                                                              </w:t>
      </w:r>
      <w:r w:rsidRPr="00CA17C4">
        <w:rPr>
          <w:b/>
          <w:u w:val="single"/>
        </w:rPr>
        <w:t>від «</w:t>
      </w:r>
      <w:r>
        <w:rPr>
          <w:b/>
          <w:u w:val="single"/>
        </w:rPr>
        <w:t xml:space="preserve"> </w:t>
      </w:r>
      <w:r w:rsidR="00041FC6">
        <w:rPr>
          <w:b/>
          <w:u w:val="single"/>
        </w:rPr>
        <w:t>16</w:t>
      </w:r>
      <w:r>
        <w:rPr>
          <w:b/>
          <w:u w:val="single"/>
        </w:rPr>
        <w:t xml:space="preserve"> </w:t>
      </w:r>
      <w:r w:rsidRPr="00CA17C4">
        <w:rPr>
          <w:b/>
          <w:u w:val="single"/>
        </w:rPr>
        <w:t xml:space="preserve">» </w:t>
      </w:r>
      <w:r w:rsidR="00041FC6">
        <w:rPr>
          <w:b/>
          <w:u w:val="single"/>
        </w:rPr>
        <w:t>березня</w:t>
      </w:r>
      <w:r w:rsidRPr="00CA17C4">
        <w:rPr>
          <w:b/>
          <w:u w:val="single"/>
        </w:rPr>
        <w:t xml:space="preserve"> 202</w:t>
      </w:r>
      <w:r w:rsidR="00041FC6">
        <w:rPr>
          <w:b/>
          <w:u w:val="single"/>
        </w:rPr>
        <w:t>1</w:t>
      </w:r>
      <w:r w:rsidRPr="00CA17C4">
        <w:rPr>
          <w:b/>
          <w:u w:val="single"/>
        </w:rPr>
        <w:t xml:space="preserve"> року</w:t>
      </w:r>
      <w:r w:rsidR="00041FC6">
        <w:rPr>
          <w:b/>
        </w:rPr>
        <w:t xml:space="preserve"> </w:t>
      </w:r>
      <w:r w:rsidR="008E06A1">
        <w:rPr>
          <w:b/>
          <w:u w:val="single"/>
        </w:rPr>
        <w:t xml:space="preserve">№ </w:t>
      </w:r>
      <w:bookmarkStart w:id="1" w:name="_GoBack"/>
      <w:bookmarkEnd w:id="1"/>
      <w:r w:rsidR="008E06A1">
        <w:rPr>
          <w:b/>
          <w:u w:val="single"/>
        </w:rPr>
        <w:t>151</w:t>
      </w:r>
      <w:r w:rsidR="00041FC6">
        <w:rPr>
          <w:b/>
          <w:u w:val="single"/>
        </w:rPr>
        <w:t>__</w:t>
      </w:r>
    </w:p>
    <w:p w:rsidR="00D11D82" w:rsidRDefault="00D11D82" w:rsidP="00D11D82">
      <w:pPr>
        <w:ind w:left="360" w:right="142"/>
        <w:jc w:val="center"/>
        <w:rPr>
          <w:b/>
        </w:rPr>
      </w:pPr>
    </w:p>
    <w:p w:rsidR="00D11D82" w:rsidRPr="00A17E92" w:rsidRDefault="00D11D82" w:rsidP="00D11D82">
      <w:pPr>
        <w:tabs>
          <w:tab w:val="left" w:pos="360"/>
        </w:tabs>
        <w:ind w:left="6521" w:right="142"/>
        <w:jc w:val="both"/>
      </w:pPr>
      <w:r>
        <w:t>«</w:t>
      </w:r>
      <w:r w:rsidRPr="00A17E92">
        <w:t>Додаток 2</w:t>
      </w:r>
    </w:p>
    <w:p w:rsidR="00D11D82" w:rsidRPr="00A17E92" w:rsidRDefault="00D11D82" w:rsidP="00D11D82">
      <w:pPr>
        <w:tabs>
          <w:tab w:val="left" w:pos="360"/>
        </w:tabs>
        <w:ind w:left="6521" w:right="142"/>
        <w:jc w:val="both"/>
      </w:pPr>
      <w:r w:rsidRPr="00A17E92">
        <w:t xml:space="preserve">до </w:t>
      </w:r>
      <w:r>
        <w:t xml:space="preserve">рішення </w:t>
      </w:r>
      <w:r w:rsidRPr="00A17E92">
        <w:t>№</w:t>
      </w:r>
      <w:r>
        <w:t xml:space="preserve"> 595</w:t>
      </w:r>
    </w:p>
    <w:p w:rsidR="00D11D82" w:rsidRPr="00A17E92" w:rsidRDefault="00D11D82" w:rsidP="00D11D82">
      <w:pPr>
        <w:tabs>
          <w:tab w:val="left" w:pos="360"/>
        </w:tabs>
        <w:ind w:left="6521" w:right="142"/>
        <w:jc w:val="both"/>
      </w:pPr>
      <w:r w:rsidRPr="00A17E92">
        <w:t>від «</w:t>
      </w:r>
      <w:r>
        <w:t>17»</w:t>
      </w:r>
      <w:r w:rsidRPr="00A17E92">
        <w:t xml:space="preserve">жовтня 2017 року </w:t>
      </w:r>
    </w:p>
    <w:p w:rsidR="00D11D82" w:rsidRDefault="00D11D82" w:rsidP="00D11D82">
      <w:pPr>
        <w:ind w:right="142"/>
        <w:rPr>
          <w:b/>
        </w:rPr>
      </w:pPr>
    </w:p>
    <w:p w:rsidR="00D11D82" w:rsidRPr="00A17E92" w:rsidRDefault="00D11D82" w:rsidP="00D11D82">
      <w:pPr>
        <w:ind w:left="360" w:right="142"/>
        <w:jc w:val="center"/>
        <w:rPr>
          <w:b/>
        </w:rPr>
      </w:pPr>
      <w:r w:rsidRPr="00A17E92">
        <w:rPr>
          <w:b/>
        </w:rPr>
        <w:t>РОЗМІРИ</w:t>
      </w:r>
    </w:p>
    <w:p w:rsidR="00D11D82" w:rsidRPr="00A17E92" w:rsidRDefault="00D11D82" w:rsidP="00D11D82">
      <w:pPr>
        <w:ind w:left="360" w:right="142"/>
        <w:jc w:val="center"/>
        <w:rPr>
          <w:b/>
        </w:rPr>
      </w:pPr>
      <w:r w:rsidRPr="00A17E92">
        <w:rPr>
          <w:b/>
        </w:rPr>
        <w:t>плати за копіювання</w:t>
      </w:r>
      <w:r>
        <w:rPr>
          <w:b/>
        </w:rPr>
        <w:t xml:space="preserve"> </w:t>
      </w:r>
      <w:r w:rsidRPr="00A17E92">
        <w:rPr>
          <w:b/>
        </w:rPr>
        <w:t>або</w:t>
      </w:r>
      <w:r>
        <w:rPr>
          <w:b/>
        </w:rPr>
        <w:t xml:space="preserve"> </w:t>
      </w:r>
      <w:r w:rsidRPr="00A17E92">
        <w:rPr>
          <w:b/>
        </w:rPr>
        <w:t>друк</w:t>
      </w:r>
      <w:r>
        <w:rPr>
          <w:b/>
        </w:rPr>
        <w:t xml:space="preserve"> </w:t>
      </w:r>
      <w:r w:rsidRPr="00A17E92">
        <w:rPr>
          <w:b/>
        </w:rPr>
        <w:t>документів,</w:t>
      </w:r>
    </w:p>
    <w:p w:rsidR="00D11D82" w:rsidRPr="00477CC0" w:rsidRDefault="00D11D82" w:rsidP="00D11D82">
      <w:pPr>
        <w:ind w:left="360" w:right="142"/>
        <w:jc w:val="center"/>
        <w:rPr>
          <w:rFonts w:ascii="Calibri" w:hAnsi="Calibri"/>
        </w:rPr>
      </w:pPr>
      <w:r w:rsidRPr="00A17E92">
        <w:rPr>
          <w:b/>
        </w:rPr>
        <w:t>що</w:t>
      </w:r>
      <w:r>
        <w:rPr>
          <w:b/>
        </w:rPr>
        <w:t xml:space="preserve"> </w:t>
      </w:r>
      <w:r w:rsidRPr="00A17E92">
        <w:rPr>
          <w:b/>
        </w:rPr>
        <w:t xml:space="preserve">надаються за запитами на </w:t>
      </w:r>
      <w:proofErr w:type="spellStart"/>
      <w:r w:rsidRPr="00A17E92">
        <w:rPr>
          <w:b/>
        </w:rPr>
        <w:t>інформацію</w:t>
      </w:r>
      <w:r>
        <w:rPr>
          <w:b/>
        </w:rPr>
        <w:t>,</w:t>
      </w:r>
      <w:r w:rsidRPr="00CD463C">
        <w:rPr>
          <w:b/>
        </w:rPr>
        <w:t>розпорядником</w:t>
      </w:r>
      <w:proofErr w:type="spellEnd"/>
      <w:r w:rsidRPr="00CD463C">
        <w:rPr>
          <w:b/>
        </w:rPr>
        <w:t xml:space="preserve"> якої є </w:t>
      </w:r>
      <w:proofErr w:type="spellStart"/>
      <w:r w:rsidRPr="00CD463C">
        <w:rPr>
          <w:b/>
        </w:rPr>
        <w:t>Бучанська</w:t>
      </w:r>
      <w:proofErr w:type="spellEnd"/>
      <w:r w:rsidRPr="00CD463C">
        <w:rPr>
          <w:b/>
        </w:rPr>
        <w:t xml:space="preserve">  міська рада, її виконавчий комітет та підпорядковані бюджетні установи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4"/>
        <w:gridCol w:w="4671"/>
      </w:tblGrid>
      <w:tr w:rsidR="00D11D82" w:rsidRPr="00477CC0" w:rsidTr="00F61541">
        <w:trPr>
          <w:trHeight w:val="481"/>
        </w:trPr>
        <w:tc>
          <w:tcPr>
            <w:tcW w:w="4785" w:type="dxa"/>
            <w:vAlign w:val="center"/>
          </w:tcPr>
          <w:p w:rsidR="00D11D82" w:rsidRPr="00A17E92" w:rsidRDefault="00D11D82" w:rsidP="00F61541">
            <w:pPr>
              <w:ind w:right="141"/>
              <w:jc w:val="center"/>
            </w:pPr>
            <w:r w:rsidRPr="00A17E92">
              <w:t>Послуга, що</w:t>
            </w:r>
            <w:r>
              <w:t xml:space="preserve"> </w:t>
            </w:r>
            <w:r w:rsidRPr="00A17E92">
              <w:t>надається</w:t>
            </w:r>
          </w:p>
        </w:tc>
        <w:tc>
          <w:tcPr>
            <w:tcW w:w="4786" w:type="dxa"/>
            <w:vAlign w:val="center"/>
          </w:tcPr>
          <w:p w:rsidR="00D11D82" w:rsidRPr="000523DF" w:rsidRDefault="00D11D82" w:rsidP="00F61541">
            <w:pPr>
              <w:ind w:right="141"/>
              <w:jc w:val="center"/>
            </w:pPr>
            <w:r>
              <w:t>Вартість виготовлення 1 аркуша</w:t>
            </w:r>
          </w:p>
        </w:tc>
      </w:tr>
      <w:tr w:rsidR="00D11D82" w:rsidRPr="00477CC0" w:rsidTr="00F61541">
        <w:trPr>
          <w:trHeight w:val="1292"/>
        </w:trPr>
        <w:tc>
          <w:tcPr>
            <w:tcW w:w="4785" w:type="dxa"/>
          </w:tcPr>
          <w:p w:rsidR="00D11D82" w:rsidRPr="00A17E92" w:rsidRDefault="00D11D82" w:rsidP="00F61541">
            <w:pPr>
              <w:spacing w:before="100" w:beforeAutospacing="1" w:after="100" w:afterAutospacing="1"/>
              <w:ind w:right="141"/>
              <w:jc w:val="both"/>
            </w:pPr>
            <w:r w:rsidRPr="00A17E92">
              <w:t>Копіювання</w:t>
            </w:r>
            <w:r>
              <w:t xml:space="preserve"> </w:t>
            </w:r>
            <w:r w:rsidRPr="00A17E92">
              <w:t>або</w:t>
            </w:r>
            <w:r>
              <w:t xml:space="preserve"> </w:t>
            </w:r>
            <w:r w:rsidRPr="00A17E92">
              <w:t>друк</w:t>
            </w:r>
            <w:r>
              <w:t xml:space="preserve"> </w:t>
            </w:r>
            <w:r w:rsidRPr="00A17E92">
              <w:t>копій</w:t>
            </w:r>
            <w:r>
              <w:t xml:space="preserve"> </w:t>
            </w:r>
            <w:r w:rsidRPr="00A17E92">
              <w:t>документів формату А4 та меншого</w:t>
            </w:r>
            <w:r>
              <w:t xml:space="preserve"> </w:t>
            </w:r>
            <w:r w:rsidRPr="00A17E92">
              <w:t>розміру</w:t>
            </w:r>
          </w:p>
        </w:tc>
        <w:tc>
          <w:tcPr>
            <w:tcW w:w="4786" w:type="dxa"/>
          </w:tcPr>
          <w:p w:rsidR="00D11D82" w:rsidRPr="00C52D96" w:rsidRDefault="00D11D82" w:rsidP="00F61541">
            <w:pPr>
              <w:ind w:left="35" w:right="141"/>
            </w:pPr>
            <w:r w:rsidRPr="00A17E92">
              <w:t>0,</w:t>
            </w:r>
            <w:r w:rsidR="00EB4BC9">
              <w:t>2</w:t>
            </w:r>
            <w:r w:rsidRPr="00A17E92">
              <w:t xml:space="preserve"> відсотка</w:t>
            </w:r>
            <w:r>
              <w:t xml:space="preserve"> </w:t>
            </w:r>
            <w:r w:rsidR="00EB4BC9">
              <w:t xml:space="preserve">розміру </w:t>
            </w:r>
            <w:r w:rsidR="00EB4BC9">
              <w:rPr>
                <w:color w:val="000000"/>
                <w:shd w:val="clear" w:color="auto" w:fill="FFFFFF"/>
              </w:rPr>
              <w:t xml:space="preserve">прожиткового мінімуму для працездатних осіб </w:t>
            </w:r>
            <w:r w:rsidRPr="00A17E92">
              <w:t>за виготовлення</w:t>
            </w:r>
            <w:r>
              <w:t xml:space="preserve"> </w:t>
            </w:r>
            <w:r w:rsidRPr="00A17E92">
              <w:t>однієї</w:t>
            </w:r>
            <w:r>
              <w:t xml:space="preserve"> </w:t>
            </w:r>
            <w:r w:rsidRPr="00A17E92">
              <w:t>сторінки</w:t>
            </w:r>
            <w:r>
              <w:t>*</w:t>
            </w:r>
          </w:p>
          <w:p w:rsidR="00D11D82" w:rsidRPr="000523DF" w:rsidRDefault="00D11D82" w:rsidP="00F61541">
            <w:pPr>
              <w:ind w:left="35" w:right="141"/>
              <w:jc w:val="both"/>
            </w:pPr>
          </w:p>
        </w:tc>
      </w:tr>
      <w:tr w:rsidR="00D11D82" w:rsidRPr="00477CC0" w:rsidTr="00F61541">
        <w:trPr>
          <w:trHeight w:val="1423"/>
        </w:trPr>
        <w:tc>
          <w:tcPr>
            <w:tcW w:w="4785" w:type="dxa"/>
          </w:tcPr>
          <w:p w:rsidR="00D11D82" w:rsidRPr="00A17E92" w:rsidRDefault="00D11D82" w:rsidP="00F61541">
            <w:pPr>
              <w:spacing w:before="100" w:beforeAutospacing="1" w:after="100" w:afterAutospacing="1"/>
              <w:ind w:right="141"/>
              <w:jc w:val="both"/>
            </w:pPr>
            <w:r w:rsidRPr="00A17E92">
              <w:t>Копіювання</w:t>
            </w:r>
            <w:r>
              <w:t xml:space="preserve"> </w:t>
            </w:r>
            <w:r w:rsidRPr="00A17E92">
              <w:t>або</w:t>
            </w:r>
            <w:r>
              <w:t xml:space="preserve"> </w:t>
            </w:r>
            <w:r w:rsidRPr="00A17E92">
              <w:t>друк</w:t>
            </w:r>
            <w:r>
              <w:t xml:space="preserve"> </w:t>
            </w:r>
            <w:r w:rsidRPr="00A17E92">
              <w:t>копій</w:t>
            </w:r>
            <w:r>
              <w:t xml:space="preserve"> </w:t>
            </w:r>
            <w:r w:rsidRPr="00A17E92">
              <w:t>документів формату А3 та більшого</w:t>
            </w:r>
            <w:r>
              <w:t xml:space="preserve"> </w:t>
            </w:r>
            <w:r w:rsidRPr="00A17E92">
              <w:t>розміру</w:t>
            </w:r>
          </w:p>
        </w:tc>
        <w:tc>
          <w:tcPr>
            <w:tcW w:w="4786" w:type="dxa"/>
          </w:tcPr>
          <w:p w:rsidR="00D11D82" w:rsidRPr="00C52D96" w:rsidRDefault="00D11D82" w:rsidP="00F61541">
            <w:pPr>
              <w:ind w:left="35" w:right="141"/>
              <w:jc w:val="both"/>
            </w:pPr>
            <w:r w:rsidRPr="00A17E92">
              <w:t>0,</w:t>
            </w:r>
            <w:r w:rsidR="00EB4BC9">
              <w:t>3</w:t>
            </w:r>
            <w:r w:rsidRPr="00A17E92">
              <w:t xml:space="preserve"> відсотка</w:t>
            </w:r>
            <w:r>
              <w:t xml:space="preserve"> </w:t>
            </w:r>
            <w:r w:rsidR="00EB4BC9">
              <w:t xml:space="preserve">розміру </w:t>
            </w:r>
            <w:r w:rsidR="00EB4BC9">
              <w:rPr>
                <w:color w:val="000000"/>
                <w:shd w:val="clear" w:color="auto" w:fill="FFFFFF"/>
              </w:rPr>
              <w:t xml:space="preserve">прожиткового мінімуму для працездатних осіб </w:t>
            </w:r>
            <w:r w:rsidRPr="00A17E92">
              <w:t>за виготовлення</w:t>
            </w:r>
            <w:r>
              <w:t xml:space="preserve"> </w:t>
            </w:r>
            <w:r w:rsidRPr="00A17E92">
              <w:t>однієї</w:t>
            </w:r>
            <w:r>
              <w:t xml:space="preserve"> </w:t>
            </w:r>
            <w:r w:rsidRPr="00A17E92">
              <w:t>сторінки</w:t>
            </w:r>
            <w:r>
              <w:t>*</w:t>
            </w:r>
          </w:p>
          <w:p w:rsidR="00D11D82" w:rsidRPr="000523DF" w:rsidRDefault="00D11D82" w:rsidP="00F61541">
            <w:pPr>
              <w:ind w:right="141"/>
            </w:pPr>
          </w:p>
        </w:tc>
      </w:tr>
      <w:tr w:rsidR="00D11D82" w:rsidRPr="00477CC0" w:rsidTr="00F61541">
        <w:trPr>
          <w:trHeight w:val="1821"/>
        </w:trPr>
        <w:tc>
          <w:tcPr>
            <w:tcW w:w="4785" w:type="dxa"/>
          </w:tcPr>
          <w:p w:rsidR="00D11D82" w:rsidRPr="00A17E92" w:rsidRDefault="00D11D82" w:rsidP="00F61541">
            <w:pPr>
              <w:spacing w:before="100" w:beforeAutospacing="1" w:after="100" w:afterAutospacing="1"/>
              <w:ind w:right="141"/>
              <w:jc w:val="both"/>
            </w:pPr>
            <w:r w:rsidRPr="00A17E92">
              <w:t>Копіювання</w:t>
            </w:r>
            <w:r>
              <w:t xml:space="preserve"> </w:t>
            </w:r>
            <w:r w:rsidRPr="00A17E92">
              <w:t>або</w:t>
            </w:r>
            <w:r>
              <w:t xml:space="preserve"> </w:t>
            </w:r>
            <w:r w:rsidRPr="00A17E92">
              <w:t>друк</w:t>
            </w:r>
            <w:r>
              <w:t xml:space="preserve"> </w:t>
            </w:r>
            <w:r w:rsidRPr="00A17E92">
              <w:t>копій</w:t>
            </w:r>
            <w:r>
              <w:t xml:space="preserve"> </w:t>
            </w:r>
            <w:r w:rsidRPr="00A17E92">
              <w:t>документів будь-якого формату, якщо в документах поряд з  відкритою</w:t>
            </w:r>
            <w:r>
              <w:t xml:space="preserve"> </w:t>
            </w:r>
            <w:r w:rsidRPr="00A17E92">
              <w:t>інформацією</w:t>
            </w:r>
            <w:r>
              <w:t xml:space="preserve"> </w:t>
            </w:r>
            <w:r w:rsidRPr="00A17E92">
              <w:t>міститься</w:t>
            </w:r>
            <w:r>
              <w:t xml:space="preserve"> </w:t>
            </w:r>
            <w:r w:rsidRPr="00A17E92">
              <w:t>інформація з обмеженим доступом, що</w:t>
            </w:r>
            <w:r>
              <w:t xml:space="preserve"> </w:t>
            </w:r>
            <w:r w:rsidRPr="00A17E92">
              <w:t>потребує</w:t>
            </w:r>
            <w:r>
              <w:t xml:space="preserve"> </w:t>
            </w:r>
            <w:r w:rsidRPr="00A17E92">
              <w:t>її</w:t>
            </w:r>
            <w:r>
              <w:t xml:space="preserve"> </w:t>
            </w:r>
            <w:r w:rsidRPr="00A17E92">
              <w:t>відокремлення,  приховування</w:t>
            </w:r>
            <w:r>
              <w:t xml:space="preserve"> </w:t>
            </w:r>
            <w:r w:rsidRPr="00A17E92">
              <w:t>тощо</w:t>
            </w:r>
          </w:p>
        </w:tc>
        <w:tc>
          <w:tcPr>
            <w:tcW w:w="4786" w:type="dxa"/>
          </w:tcPr>
          <w:p w:rsidR="00D11D82" w:rsidRPr="00C52D96" w:rsidRDefault="00D11D82" w:rsidP="00F61541">
            <w:pPr>
              <w:ind w:right="141"/>
            </w:pPr>
            <w:r w:rsidRPr="00A17E92">
              <w:t>0,5 відсотка</w:t>
            </w:r>
            <w:r>
              <w:t xml:space="preserve"> </w:t>
            </w:r>
            <w:r w:rsidRPr="00A17E92">
              <w:t>розміру</w:t>
            </w:r>
            <w:r>
              <w:t xml:space="preserve"> </w:t>
            </w:r>
            <w:r w:rsidR="00041FC6">
              <w:rPr>
                <w:color w:val="000000"/>
                <w:shd w:val="clear" w:color="auto" w:fill="FFFFFF"/>
              </w:rPr>
              <w:t xml:space="preserve">прожиткового мінімуму для працездатних осіб </w:t>
            </w:r>
            <w:r w:rsidRPr="00A17E92">
              <w:t>за виготовлення</w:t>
            </w:r>
            <w:r>
              <w:t xml:space="preserve"> </w:t>
            </w:r>
            <w:r w:rsidRPr="00A17E92">
              <w:t>однієї</w:t>
            </w:r>
            <w:r>
              <w:t xml:space="preserve"> </w:t>
            </w:r>
            <w:r w:rsidRPr="00A17E92">
              <w:t>сторінки</w:t>
            </w:r>
            <w:r>
              <w:t>*</w:t>
            </w:r>
          </w:p>
          <w:p w:rsidR="00D11D82" w:rsidRPr="000523DF" w:rsidRDefault="00D11D82" w:rsidP="00F61541">
            <w:pPr>
              <w:spacing w:before="100" w:beforeAutospacing="1" w:after="100" w:afterAutospacing="1"/>
              <w:ind w:left="57" w:right="141"/>
              <w:jc w:val="both"/>
            </w:pPr>
          </w:p>
        </w:tc>
      </w:tr>
      <w:tr w:rsidR="00D11D82" w:rsidRPr="00477CC0" w:rsidTr="00F61541">
        <w:trPr>
          <w:trHeight w:val="1821"/>
        </w:trPr>
        <w:tc>
          <w:tcPr>
            <w:tcW w:w="4785" w:type="dxa"/>
          </w:tcPr>
          <w:p w:rsidR="00D11D82" w:rsidRPr="00A17E92" w:rsidRDefault="00D11D82" w:rsidP="00F61541">
            <w:pPr>
              <w:spacing w:before="100" w:beforeAutospacing="1" w:after="100" w:afterAutospacing="1"/>
              <w:ind w:right="141"/>
              <w:jc w:val="both"/>
            </w:pPr>
            <w:r>
              <w:rPr>
                <w:color w:val="000000"/>
                <w:shd w:val="clear" w:color="auto" w:fill="FFFFFF"/>
              </w:rPr>
              <w:t>Виготовлення цифрових копій документів шляхом сканування</w:t>
            </w:r>
          </w:p>
        </w:tc>
        <w:tc>
          <w:tcPr>
            <w:tcW w:w="4786" w:type="dxa"/>
          </w:tcPr>
          <w:p w:rsidR="00D11D82" w:rsidRPr="00A17E92" w:rsidRDefault="00D11D82" w:rsidP="00F61541">
            <w:pPr>
              <w:ind w:right="141"/>
            </w:pPr>
            <w:r>
              <w:rPr>
                <w:color w:val="000000"/>
                <w:shd w:val="clear" w:color="auto" w:fill="FFFFFF"/>
              </w:rPr>
              <w:t>0,1 відсотка розміру прожиткового мінімуму для працездатних осіб за сканування однієї сторінки</w:t>
            </w:r>
          </w:p>
        </w:tc>
      </w:tr>
    </w:tbl>
    <w:p w:rsidR="00D11D82" w:rsidRPr="00477CC0" w:rsidRDefault="00D11D82" w:rsidP="00D11D82">
      <w:pPr>
        <w:ind w:left="360" w:right="141"/>
        <w:rPr>
          <w:rFonts w:ascii="Calibri" w:hAnsi="Calibri"/>
        </w:rPr>
      </w:pPr>
    </w:p>
    <w:p w:rsidR="00D11D82" w:rsidRPr="00477CC0" w:rsidRDefault="00D11D82" w:rsidP="00D11D82">
      <w:pPr>
        <w:ind w:left="360" w:right="141"/>
        <w:jc w:val="both"/>
        <w:rPr>
          <w:rFonts w:ascii="Calibri" w:hAnsi="Calibri"/>
        </w:rPr>
      </w:pPr>
      <w:r w:rsidRPr="00477CC0">
        <w:rPr>
          <w:rFonts w:ascii="Calibri" w:hAnsi="Calibri"/>
        </w:rPr>
        <w:t>*</w:t>
      </w:r>
      <w:r w:rsidRPr="00477CC0">
        <w:rPr>
          <w:rFonts w:ascii="Calibri" w:hAnsi="Calibri"/>
          <w:b/>
          <w:i/>
        </w:rPr>
        <w:t>Примітка.</w:t>
      </w:r>
      <w:r>
        <w:rPr>
          <w:rFonts w:ascii="Calibri" w:hAnsi="Calibri"/>
          <w:b/>
          <w:i/>
        </w:rPr>
        <w:t xml:space="preserve"> </w:t>
      </w:r>
      <w:r w:rsidRPr="00477CC0">
        <w:rPr>
          <w:rFonts w:ascii="Calibri" w:hAnsi="Calibri"/>
          <w:i/>
        </w:rPr>
        <w:t>Розмір</w:t>
      </w:r>
      <w:r>
        <w:rPr>
          <w:rFonts w:ascii="Calibri" w:hAnsi="Calibri"/>
          <w:i/>
        </w:rPr>
        <w:t xml:space="preserve"> </w:t>
      </w:r>
      <w:r w:rsidR="00EB4BC9" w:rsidRPr="00EB4BC9">
        <w:rPr>
          <w:i/>
          <w:color w:val="000000"/>
          <w:shd w:val="clear" w:color="auto" w:fill="FFFFFF"/>
        </w:rPr>
        <w:t>прожиткового мінімуму для працездатних осіб</w:t>
      </w:r>
      <w:r w:rsidR="00EB4BC9">
        <w:rPr>
          <w:color w:val="000000"/>
          <w:shd w:val="clear" w:color="auto" w:fill="FFFFFF"/>
        </w:rPr>
        <w:t xml:space="preserve"> </w:t>
      </w:r>
      <w:r w:rsidRPr="00477CC0">
        <w:rPr>
          <w:rFonts w:ascii="Calibri" w:hAnsi="Calibri"/>
          <w:i/>
        </w:rPr>
        <w:t>за виготовлення</w:t>
      </w:r>
      <w:r>
        <w:rPr>
          <w:rFonts w:ascii="Calibri" w:hAnsi="Calibri"/>
          <w:i/>
        </w:rPr>
        <w:t xml:space="preserve"> </w:t>
      </w:r>
      <w:r w:rsidRPr="00477CC0">
        <w:rPr>
          <w:rFonts w:ascii="Calibri" w:hAnsi="Calibri"/>
          <w:i/>
        </w:rPr>
        <w:t>однієї</w:t>
      </w:r>
      <w:r>
        <w:rPr>
          <w:rFonts w:ascii="Calibri" w:hAnsi="Calibri"/>
          <w:i/>
        </w:rPr>
        <w:t xml:space="preserve"> </w:t>
      </w:r>
      <w:r w:rsidRPr="00477CC0">
        <w:rPr>
          <w:rFonts w:ascii="Calibri" w:hAnsi="Calibri"/>
          <w:i/>
        </w:rPr>
        <w:t>сторінки</w:t>
      </w:r>
      <w:r>
        <w:rPr>
          <w:rFonts w:ascii="Calibri" w:hAnsi="Calibri"/>
          <w:i/>
        </w:rPr>
        <w:t xml:space="preserve"> </w:t>
      </w:r>
      <w:r w:rsidRPr="00477CC0">
        <w:rPr>
          <w:rFonts w:ascii="Calibri" w:hAnsi="Calibri"/>
          <w:i/>
        </w:rPr>
        <w:t>встановлюється на дату копіювання</w:t>
      </w:r>
      <w:r>
        <w:rPr>
          <w:rFonts w:ascii="Calibri" w:hAnsi="Calibri"/>
          <w:i/>
        </w:rPr>
        <w:t xml:space="preserve"> </w:t>
      </w:r>
      <w:r w:rsidRPr="00477CC0">
        <w:rPr>
          <w:rFonts w:ascii="Calibri" w:hAnsi="Calibri"/>
          <w:i/>
        </w:rPr>
        <w:t>та  друку</w:t>
      </w:r>
      <w:r>
        <w:rPr>
          <w:rFonts w:ascii="Calibri" w:hAnsi="Calibri"/>
          <w:i/>
        </w:rPr>
        <w:t xml:space="preserve"> </w:t>
      </w:r>
      <w:r w:rsidRPr="00477CC0">
        <w:rPr>
          <w:rFonts w:ascii="Calibri" w:hAnsi="Calibri"/>
          <w:i/>
        </w:rPr>
        <w:t>документів.</w:t>
      </w:r>
    </w:p>
    <w:p w:rsidR="00D11D82" w:rsidRPr="00477CC0" w:rsidRDefault="00D11D82" w:rsidP="00D11D82">
      <w:pPr>
        <w:ind w:left="360" w:right="141"/>
        <w:jc w:val="both"/>
        <w:rPr>
          <w:rFonts w:ascii="Calibri" w:hAnsi="Calibri"/>
          <w:b/>
        </w:rPr>
      </w:pPr>
    </w:p>
    <w:p w:rsidR="00D11D82" w:rsidRPr="000249A2" w:rsidRDefault="00D11D82" w:rsidP="00D11D82">
      <w:pPr>
        <w:ind w:left="360"/>
        <w:contextualSpacing/>
        <w:jc w:val="both"/>
      </w:pPr>
    </w:p>
    <w:p w:rsidR="00D11D82" w:rsidRPr="008A60B0" w:rsidRDefault="008A60B0" w:rsidP="008A60B0">
      <w:pPr>
        <w:jc w:val="both"/>
        <w:rPr>
          <w:b/>
        </w:rPr>
      </w:pPr>
      <w:r w:rsidRPr="008A60B0">
        <w:rPr>
          <w:b/>
        </w:rPr>
        <w:t>Керуючий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Д.О.Гапченко</w:t>
      </w:r>
      <w:proofErr w:type="spellEnd"/>
    </w:p>
    <w:p w:rsidR="00D11D82" w:rsidRPr="008A60B0" w:rsidRDefault="00D11D82" w:rsidP="00D11D82">
      <w:pPr>
        <w:spacing w:line="360" w:lineRule="auto"/>
        <w:ind w:left="720"/>
        <w:contextualSpacing/>
        <w:jc w:val="both"/>
        <w:rPr>
          <w:b/>
        </w:rPr>
      </w:pPr>
    </w:p>
    <w:p w:rsidR="00A345BF" w:rsidRDefault="008A60B0">
      <w:proofErr w:type="spellStart"/>
      <w:r>
        <w:t>вик.Савицька</w:t>
      </w:r>
      <w:proofErr w:type="spellEnd"/>
      <w:r>
        <w:t xml:space="preserve"> Б.І.</w:t>
      </w:r>
    </w:p>
    <w:sectPr w:rsidR="00A345BF" w:rsidSect="000D2A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FC0" w:rsidRDefault="00487FC0" w:rsidP="00D93227">
      <w:r>
        <w:separator/>
      </w:r>
    </w:p>
  </w:endnote>
  <w:endnote w:type="continuationSeparator" w:id="0">
    <w:p w:rsidR="00487FC0" w:rsidRDefault="00487FC0" w:rsidP="00D93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227" w:rsidRDefault="00D9322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227" w:rsidRDefault="00D9322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227" w:rsidRDefault="00D932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FC0" w:rsidRDefault="00487FC0" w:rsidP="00D93227">
      <w:r>
        <w:separator/>
      </w:r>
    </w:p>
  </w:footnote>
  <w:footnote w:type="continuationSeparator" w:id="0">
    <w:p w:rsidR="00487FC0" w:rsidRDefault="00487FC0" w:rsidP="00D93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227" w:rsidRDefault="00D9322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227" w:rsidRDefault="00D93227">
    <w:pPr>
      <w:pStyle w:val="a5"/>
    </w:pP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227" w:rsidRDefault="00D9322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560B15"/>
    <w:multiLevelType w:val="hybridMultilevel"/>
    <w:tmpl w:val="2CF64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DC6"/>
    <w:rsid w:val="00041FC6"/>
    <w:rsid w:val="00335C11"/>
    <w:rsid w:val="003F6B5C"/>
    <w:rsid w:val="00487FC0"/>
    <w:rsid w:val="004B4365"/>
    <w:rsid w:val="00501338"/>
    <w:rsid w:val="005052D8"/>
    <w:rsid w:val="005139EA"/>
    <w:rsid w:val="005323D3"/>
    <w:rsid w:val="00653188"/>
    <w:rsid w:val="00674D54"/>
    <w:rsid w:val="006B6C35"/>
    <w:rsid w:val="006E373A"/>
    <w:rsid w:val="008A60B0"/>
    <w:rsid w:val="008E06A1"/>
    <w:rsid w:val="009B2034"/>
    <w:rsid w:val="00A345BF"/>
    <w:rsid w:val="00BB68A7"/>
    <w:rsid w:val="00C14DC6"/>
    <w:rsid w:val="00C91465"/>
    <w:rsid w:val="00CA36DA"/>
    <w:rsid w:val="00D11D82"/>
    <w:rsid w:val="00D93227"/>
    <w:rsid w:val="00DE43C2"/>
    <w:rsid w:val="00EB4BC9"/>
    <w:rsid w:val="00F800CB"/>
    <w:rsid w:val="00FA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12C749-F1B3-438E-99B9-3ADFDC351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D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D11D82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D11D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1D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11D8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D11D82"/>
    <w:pPr>
      <w:ind w:left="5812" w:hanging="5760"/>
    </w:pPr>
    <w:rPr>
      <w:szCs w:val="20"/>
    </w:rPr>
  </w:style>
  <w:style w:type="paragraph" w:styleId="a4">
    <w:name w:val="List Paragraph"/>
    <w:basedOn w:val="a"/>
    <w:uiPriority w:val="34"/>
    <w:qFormat/>
    <w:rsid w:val="00D11D82"/>
    <w:pPr>
      <w:ind w:left="720"/>
      <w:contextualSpacing/>
    </w:pPr>
    <w:rPr>
      <w:lang w:val="ru-RU"/>
    </w:rPr>
  </w:style>
  <w:style w:type="paragraph" w:customStyle="1" w:styleId="Iauiue">
    <w:name w:val="Iau?iue"/>
    <w:rsid w:val="00D11D8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32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322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D932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322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18</cp:revision>
  <cp:lastPrinted>2021-03-11T09:05:00Z</cp:lastPrinted>
  <dcterms:created xsi:type="dcterms:W3CDTF">2020-07-06T10:25:00Z</dcterms:created>
  <dcterms:modified xsi:type="dcterms:W3CDTF">2021-03-23T11:31:00Z</dcterms:modified>
</cp:coreProperties>
</file>